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D7" w:rsidRPr="00403E61" w:rsidRDefault="008965D7" w:rsidP="00403E61">
      <w:pPr>
        <w:widowControl/>
        <w:shd w:val="clear" w:color="auto" w:fill="FFFFFF"/>
        <w:spacing w:line="324" w:lineRule="auto"/>
        <w:jc w:val="center"/>
        <w:rPr>
          <w:rFonts w:ascii="Arial" w:eastAsia="微軟正黑體" w:hAnsi="Arial" w:cs="Arial"/>
          <w:color w:val="D93025"/>
          <w:kern w:val="0"/>
          <w:sz w:val="20"/>
          <w:szCs w:val="20"/>
          <w:lang w:eastAsia="zh-Hans"/>
        </w:rPr>
      </w:pPr>
      <w:r w:rsidRPr="008965D7">
        <w:rPr>
          <w:rFonts w:ascii="Arial" w:eastAsia="微軟正黑體" w:hAnsi="Arial" w:cs="Arial"/>
          <w:kern w:val="0"/>
          <w:sz w:val="36"/>
          <w:szCs w:val="36"/>
          <w:lang w:eastAsia="zh-Hans"/>
        </w:rPr>
        <w:t>國立臺灣師範大學－企業</w:t>
      </w:r>
      <w:r w:rsidR="00403E61">
        <w:rPr>
          <w:rFonts w:ascii="Arial" w:eastAsia="微軟正黑體" w:hAnsi="Arial" w:cs="Arial" w:hint="eastAsia"/>
          <w:kern w:val="0"/>
          <w:sz w:val="36"/>
          <w:szCs w:val="36"/>
        </w:rPr>
        <w:t>校園活動申請</w:t>
      </w:r>
      <w:r w:rsidR="00403E61">
        <w:rPr>
          <w:rFonts w:ascii="Arial" w:eastAsia="微軟正黑體" w:hAnsi="Arial" w:cs="Arial"/>
          <w:kern w:val="0"/>
          <w:sz w:val="36"/>
          <w:szCs w:val="36"/>
          <w:lang w:eastAsia="zh-Hans"/>
        </w:rPr>
        <w:t>表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公司</w:t>
      </w:r>
      <w:r w:rsidR="008965D7"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名稱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統一編號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 </w:t>
      </w:r>
      <w:r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產業別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E8238F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地址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</w:t>
      </w:r>
    </w:p>
    <w:p w:rsidR="008965D7" w:rsidRPr="00FC32E2" w:rsidRDefault="00403E61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公司</w:t>
      </w: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網</w:t>
      </w: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址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8965D7" w:rsidRPr="00FC32E2">
        <w:rPr>
          <w:rFonts w:ascii="Arial" w:eastAsia="微軟正黑體" w:hAnsi="Arial" w:cs="Arial" w:hint="eastAsia"/>
          <w:color w:val="D93025"/>
          <w:kern w:val="0"/>
          <w:szCs w:val="24"/>
        </w:rPr>
        <w:t xml:space="preserve"> </w:t>
      </w:r>
      <w:r w:rsidR="008965D7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                         </w:t>
      </w:r>
      <w:r w:rsidR="0051352C" w:rsidRPr="00FC32E2">
        <w:rPr>
          <w:rFonts w:ascii="Arial" w:eastAsia="微軟正黑體" w:hAnsi="Arial" w:cs="Arial" w:hint="eastAsia"/>
          <w:kern w:val="0"/>
          <w:szCs w:val="24"/>
          <w:u w:val="single"/>
        </w:rPr>
        <w:t xml:space="preserve">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聯絡窗口</w:t>
      </w: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/</w:t>
      </w: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職稱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</w:t>
      </w:r>
    </w:p>
    <w:p w:rsidR="008965D7" w:rsidRPr="00FC32E2" w:rsidRDefault="008965D7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聯絡電話</w:t>
      </w:r>
      <w:r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            </w:t>
      </w:r>
    </w:p>
    <w:p w:rsidR="008965D7" w:rsidRPr="00FC32E2" w:rsidRDefault="00FC32E2" w:rsidP="00E771D1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微軟正黑體" w:hAnsi="Arial" w:cs="Arial"/>
          <w:color w:val="000000"/>
          <w:kern w:val="0"/>
          <w:szCs w:val="24"/>
          <w:lang w:eastAsia="zh-Hans"/>
        </w:rPr>
      </w:pPr>
      <w:r w:rsidRPr="00FC32E2">
        <w:rPr>
          <w:rFonts w:ascii="Arial" w:eastAsia="微軟正黑體" w:hAnsi="Arial" w:cs="Arial" w:hint="eastAsia"/>
          <w:color w:val="000000"/>
          <w:kern w:val="0"/>
          <w:szCs w:val="24"/>
        </w:rPr>
        <w:t>電子</w:t>
      </w:r>
      <w:r w:rsidR="008965D7"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信箱</w:t>
      </w:r>
      <w:r w:rsidR="008965D7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>*</w:t>
      </w:r>
      <w:r w:rsidR="0051352C" w:rsidRPr="00FC32E2">
        <w:rPr>
          <w:rFonts w:ascii="Arial" w:eastAsia="微軟正黑體" w:hAnsi="Arial" w:cs="Arial"/>
          <w:color w:val="D93025"/>
          <w:kern w:val="0"/>
          <w:szCs w:val="24"/>
          <w:lang w:eastAsia="zh-Hans"/>
        </w:rPr>
        <w:t xml:space="preserve"> </w:t>
      </w:r>
      <w:r w:rsidR="0051352C" w:rsidRPr="00FC32E2">
        <w:rPr>
          <w:rFonts w:ascii="Arial" w:eastAsia="微軟正黑體" w:hAnsi="Arial" w:cs="Arial"/>
          <w:kern w:val="0"/>
          <w:szCs w:val="24"/>
          <w:u w:val="single"/>
          <w:lang w:eastAsia="zh-Hans"/>
        </w:rPr>
        <w:t xml:space="preserve">                                       </w:t>
      </w:r>
    </w:p>
    <w:p w:rsidR="00FC32E2" w:rsidRPr="00FC32E2" w:rsidRDefault="008965D7" w:rsidP="00FC32E2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 w:rsidRPr="00FC32E2">
        <w:rPr>
          <w:rFonts w:ascii="Arial" w:eastAsia="微軟正黑體" w:hAnsi="Arial" w:cs="Arial"/>
          <w:color w:val="000000"/>
          <w:kern w:val="0"/>
          <w:szCs w:val="24"/>
          <w:lang w:eastAsia="zh-Hans"/>
        </w:rPr>
        <w:t>主要營業項目或產品說明</w:t>
      </w:r>
      <w:r w:rsidR="0051352C" w:rsidRPr="00FC32E2"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  <w:t xml:space="preserve">                                           </w:t>
      </w:r>
    </w:p>
    <w:p w:rsidR="00FC32E2" w:rsidRDefault="00FC32E2" w:rsidP="00FC32E2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FC32E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校園活動申請類別：</w:t>
      </w:r>
    </w:p>
    <w:p w:rsidR="000E25C7" w:rsidRDefault="000E25C7" w:rsidP="000E25C7">
      <w:pPr>
        <w:pStyle w:val="a4"/>
        <w:widowControl/>
        <w:numPr>
          <w:ilvl w:val="1"/>
          <w:numId w:val="4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0E25C7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企業說明會</w:t>
      </w:r>
      <w:r w:rsidRPr="00FC32E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（進行產業概況及企業簡介，說明徵才或實習計畫內容及所需人才，建議安排本校校友或前輩分享工作內容）</w:t>
      </w:r>
    </w:p>
    <w:p w:rsidR="000E25C7" w:rsidRPr="00FC32E2" w:rsidRDefault="000E25C7" w:rsidP="000E25C7">
      <w:pPr>
        <w:pStyle w:val="a4"/>
        <w:widowControl/>
        <w:numPr>
          <w:ilvl w:val="1"/>
          <w:numId w:val="4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0E25C7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徵才面試活動</w:t>
      </w:r>
      <w:r w:rsidRPr="00FC32E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線上刊登職缺與接收履歷，利用</w:t>
      </w:r>
      <w:r w:rsidRPr="00FC32E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職涯發展中心面試區進行面試）</w:t>
      </w:r>
    </w:p>
    <w:p w:rsidR="000E25C7" w:rsidRDefault="000E25C7" w:rsidP="000E25C7">
      <w:pPr>
        <w:pStyle w:val="a4"/>
        <w:widowControl/>
        <w:numPr>
          <w:ilvl w:val="1"/>
          <w:numId w:val="4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0E25C7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就業博覽會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（每年３月舉行，留下資訊後我們將寄送企劃書）</w:t>
      </w:r>
    </w:p>
    <w:p w:rsidR="000E25C7" w:rsidRPr="00FC32E2" w:rsidRDefault="000E25C7" w:rsidP="000E25C7">
      <w:pPr>
        <w:pStyle w:val="a4"/>
        <w:widowControl/>
        <w:numPr>
          <w:ilvl w:val="1"/>
          <w:numId w:val="4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0E25C7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履歷健診／模擬面試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</w:t>
      </w:r>
      <w:r w:rsidRP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企業人資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或部門主管</w:t>
      </w:r>
      <w:r w:rsidRP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擔任履歷健診顧問或模擬面試官，協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助學生求職時的履歷面試準備，從中</w:t>
      </w:r>
      <w:r w:rsidRP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發掘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貴公司所需潛在人才）</w:t>
      </w:r>
    </w:p>
    <w:p w:rsidR="000E25C7" w:rsidRDefault="000E25C7" w:rsidP="000E25C7">
      <w:pPr>
        <w:pStyle w:val="a4"/>
        <w:widowControl/>
        <w:numPr>
          <w:ilvl w:val="1"/>
          <w:numId w:val="4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 w:rsidRPr="000E25C7">
        <w:rPr>
          <w:rFonts w:ascii="微軟正黑體" w:eastAsia="微軟正黑體" w:hAnsi="微軟正黑體" w:cs="Arial" w:hint="eastAsia"/>
          <w:b/>
          <w:color w:val="000000"/>
          <w:kern w:val="0"/>
          <w:szCs w:val="24"/>
        </w:rPr>
        <w:t>企業日／合作提案</w:t>
      </w:r>
      <w:r w:rsidRPr="00FC32E2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設計與貴公司產品或所在產業相關的主題，透過講座、工作坊、分組座談、競賽等不拘形式的創意活動，協助學生在輕鬆的活動互動中認識企業特色及所需的人才。企業可選擇贊助咖啡或企業產品，提高學生的參與度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）</w:t>
      </w:r>
    </w:p>
    <w:p w:rsidR="00403E61" w:rsidRDefault="00F978C8" w:rsidP="000E25C7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lastRenderedPageBreak/>
        <w:t>希望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活動</w:t>
      </w:r>
      <w:r w:rsidR="000E25C7" w:rsidRP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辦理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時間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：</w:t>
      </w:r>
      <w:r w:rsidR="008C0770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（可複選）</w:t>
      </w:r>
    </w:p>
    <w:p w:rsidR="000E25C7" w:rsidRDefault="008C0770" w:rsidP="000E25C7">
      <w:pPr>
        <w:pStyle w:val="a4"/>
        <w:widowControl/>
        <w:numPr>
          <w:ilvl w:val="0"/>
          <w:numId w:val="5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中午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12:30-14:00</w:t>
      </w:r>
    </w:p>
    <w:p w:rsidR="000E25C7" w:rsidRDefault="008C0770" w:rsidP="000E25C7">
      <w:pPr>
        <w:pStyle w:val="a4"/>
        <w:widowControl/>
        <w:numPr>
          <w:ilvl w:val="0"/>
          <w:numId w:val="5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晚上</w:t>
      </w:r>
      <w:r w:rsidR="000E25C7">
        <w:rPr>
          <w:rFonts w:ascii="微軟正黑體" w:eastAsia="微軟正黑體" w:hAnsi="微軟正黑體" w:cs="Arial"/>
          <w:color w:val="000000"/>
          <w:kern w:val="0"/>
          <w:szCs w:val="24"/>
        </w:rPr>
        <w:t>18:30-20:00</w:t>
      </w:r>
    </w:p>
    <w:p w:rsidR="000E25C7" w:rsidRPr="000E25C7" w:rsidRDefault="000E25C7" w:rsidP="000E25C7">
      <w:pPr>
        <w:pStyle w:val="a4"/>
        <w:widowControl/>
        <w:numPr>
          <w:ilvl w:val="0"/>
          <w:numId w:val="5"/>
        </w:numPr>
        <w:spacing w:line="324" w:lineRule="auto"/>
        <w:ind w:leftChars="0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其他（請說明）</w:t>
      </w:r>
    </w:p>
    <w:p w:rsidR="000E25C7" w:rsidRPr="000E25C7" w:rsidRDefault="00F978C8" w:rsidP="000E25C7">
      <w:pPr>
        <w:pStyle w:val="a4"/>
        <w:widowControl/>
        <w:numPr>
          <w:ilvl w:val="0"/>
          <w:numId w:val="1"/>
        </w:numPr>
        <w:spacing w:line="324" w:lineRule="auto"/>
        <w:ind w:leftChars="0" w:left="284" w:hanging="284"/>
        <w:rPr>
          <w:rFonts w:ascii="微軟正黑體" w:eastAsia="微軟正黑體" w:hAnsi="微軟正黑體" w:cs="Arial"/>
          <w:color w:val="000000"/>
          <w:kern w:val="0"/>
          <w:szCs w:val="24"/>
          <w:lang w:eastAsia="zh-Hans"/>
        </w:rPr>
      </w:pP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希望活動辦理</w:t>
      </w:r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日期（請列出三個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可行的</w:t>
      </w:r>
      <w:bookmarkStart w:id="0" w:name="_GoBack"/>
      <w:bookmarkEnd w:id="0"/>
      <w:r w:rsidR="000E25C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日期）：</w:t>
      </w:r>
    </w:p>
    <w:p w:rsidR="000E25C7" w:rsidRPr="00196F8C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 w:hint="eastAsia"/>
          <w:color w:val="000000"/>
          <w:kern w:val="0"/>
          <w:szCs w:val="24"/>
          <w:u w:val="single"/>
        </w:rPr>
        <w:t xml:space="preserve">                  </w:t>
      </w:r>
    </w:p>
    <w:p w:rsidR="00196F8C" w:rsidRPr="00196F8C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/>
          <w:color w:val="000000"/>
          <w:kern w:val="0"/>
          <w:szCs w:val="24"/>
          <w:u w:val="single"/>
        </w:rPr>
        <w:t xml:space="preserve">                  </w:t>
      </w:r>
    </w:p>
    <w:p w:rsidR="00196F8C" w:rsidRPr="008D7A73" w:rsidRDefault="00196F8C" w:rsidP="008D7A73">
      <w:pPr>
        <w:pStyle w:val="a4"/>
        <w:widowControl/>
        <w:numPr>
          <w:ilvl w:val="0"/>
          <w:numId w:val="7"/>
        </w:numPr>
        <w:spacing w:line="324" w:lineRule="auto"/>
        <w:ind w:leftChars="0"/>
        <w:rPr>
          <w:rFonts w:ascii="Arial" w:eastAsia="SimSun" w:hAnsi="Arial" w:cs="Arial"/>
          <w:color w:val="000000"/>
          <w:kern w:val="0"/>
          <w:szCs w:val="24"/>
          <w:u w:val="single"/>
          <w:lang w:eastAsia="zh-Hans"/>
        </w:rPr>
      </w:pPr>
      <w:r>
        <w:rPr>
          <w:rFonts w:ascii="Arial" w:hAnsi="Arial" w:cs="Arial"/>
          <w:color w:val="000000"/>
          <w:kern w:val="0"/>
          <w:szCs w:val="24"/>
          <w:u w:val="single"/>
        </w:rPr>
        <w:t xml:space="preserve">                  </w:t>
      </w:r>
    </w:p>
    <w:sectPr w:rsidR="00196F8C" w:rsidRPr="008D7A73" w:rsidSect="008965D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AD" w:rsidRDefault="00B35BAD" w:rsidP="00903A18">
      <w:r>
        <w:separator/>
      </w:r>
    </w:p>
  </w:endnote>
  <w:endnote w:type="continuationSeparator" w:id="0">
    <w:p w:rsidR="00B35BAD" w:rsidRDefault="00B35BAD" w:rsidP="0090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AD" w:rsidRDefault="00B35BAD" w:rsidP="00903A18">
      <w:r>
        <w:separator/>
      </w:r>
    </w:p>
  </w:footnote>
  <w:footnote w:type="continuationSeparator" w:id="0">
    <w:p w:rsidR="00B35BAD" w:rsidRDefault="00B35BAD" w:rsidP="0090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83B"/>
    <w:multiLevelType w:val="hybridMultilevel"/>
    <w:tmpl w:val="74566BCE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A71202EC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C5234D"/>
    <w:multiLevelType w:val="hybridMultilevel"/>
    <w:tmpl w:val="05FA90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12011E"/>
    <w:multiLevelType w:val="hybridMultilevel"/>
    <w:tmpl w:val="28BC25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AE3189"/>
    <w:multiLevelType w:val="hybridMultilevel"/>
    <w:tmpl w:val="A62A418C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3E17CE"/>
    <w:multiLevelType w:val="hybridMultilevel"/>
    <w:tmpl w:val="53B83F0E"/>
    <w:lvl w:ilvl="0" w:tplc="A71202EC">
      <w:start w:val="1"/>
      <w:numFmt w:val="bullet"/>
      <w:lvlText w:val=""/>
      <w:lvlJc w:val="left"/>
      <w:pPr>
        <w:ind w:left="72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E533B6"/>
    <w:multiLevelType w:val="hybridMultilevel"/>
    <w:tmpl w:val="33D4C2A2"/>
    <w:lvl w:ilvl="0" w:tplc="A71202EC">
      <w:start w:val="1"/>
      <w:numFmt w:val="bullet"/>
      <w:lvlText w:val=""/>
      <w:lvlJc w:val="left"/>
      <w:pPr>
        <w:ind w:left="96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F3E7B24"/>
    <w:multiLevelType w:val="hybridMultilevel"/>
    <w:tmpl w:val="E86E5996"/>
    <w:lvl w:ilvl="0" w:tplc="D132F148">
      <w:start w:val="1"/>
      <w:numFmt w:val="bullet"/>
      <w:lvlText w:val="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D7"/>
    <w:rsid w:val="000E25C7"/>
    <w:rsid w:val="00196F8C"/>
    <w:rsid w:val="00403E61"/>
    <w:rsid w:val="0051352C"/>
    <w:rsid w:val="008965D7"/>
    <w:rsid w:val="008C0770"/>
    <w:rsid w:val="008D7A73"/>
    <w:rsid w:val="00901D02"/>
    <w:rsid w:val="00903A18"/>
    <w:rsid w:val="00A117CF"/>
    <w:rsid w:val="00B35BAD"/>
    <w:rsid w:val="00D17B89"/>
    <w:rsid w:val="00E771D1"/>
    <w:rsid w:val="00E8238F"/>
    <w:rsid w:val="00F978C8"/>
    <w:rsid w:val="00F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2860"/>
  <w15:chartTrackingRefBased/>
  <w15:docId w15:val="{E9CF5423-17D4-4DA7-BA59-48DEC487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5D7"/>
    <w:rPr>
      <w:color w:val="0000FF"/>
      <w:u w:val="single"/>
    </w:rPr>
  </w:style>
  <w:style w:type="character" w:customStyle="1" w:styleId="freebirdformviewerviewitemsitemrequiredasterisk2">
    <w:name w:val="freebirdformviewerviewitemsitemrequiredasterisk2"/>
    <w:basedOn w:val="a0"/>
    <w:rsid w:val="008965D7"/>
    <w:rPr>
      <w:color w:val="D93025"/>
    </w:rPr>
  </w:style>
  <w:style w:type="character" w:customStyle="1" w:styleId="docssharedwiztogglelabeledlabeltext">
    <w:name w:val="docssharedwiztogglelabeledlabeltext"/>
    <w:basedOn w:val="a0"/>
    <w:rsid w:val="008965D7"/>
  </w:style>
  <w:style w:type="paragraph" w:styleId="a4">
    <w:name w:val="List Paragraph"/>
    <w:basedOn w:val="a"/>
    <w:uiPriority w:val="34"/>
    <w:qFormat/>
    <w:rsid w:val="00E771D1"/>
    <w:pPr>
      <w:ind w:leftChars="200" w:left="480"/>
    </w:pPr>
  </w:style>
  <w:style w:type="table" w:styleId="a5">
    <w:name w:val="Table Grid"/>
    <w:basedOn w:val="a1"/>
    <w:uiPriority w:val="39"/>
    <w:rsid w:val="004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3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3A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3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3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0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283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755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55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5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58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07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0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6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65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38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2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10863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9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6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6488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6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94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8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1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7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612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79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68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51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85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717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9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5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8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89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78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7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9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2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873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40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9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24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7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01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762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0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77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576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2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0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5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08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47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68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48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882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1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9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79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140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5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4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79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6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7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7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22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8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2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9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6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012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176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7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0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6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2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9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8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1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041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7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33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4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4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9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5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6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797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0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120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14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3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7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47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7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2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36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2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17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50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61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7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80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2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0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9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2377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1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9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7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27582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0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843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78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0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3638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0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91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6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08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1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2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7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17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33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91966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7</cp:revision>
  <dcterms:created xsi:type="dcterms:W3CDTF">2020-09-10T09:27:00Z</dcterms:created>
  <dcterms:modified xsi:type="dcterms:W3CDTF">2020-09-11T08:15:00Z</dcterms:modified>
</cp:coreProperties>
</file>